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86DB09" w14:textId="77777777" w:rsidR="007A3B1F" w:rsidRDefault="007A3B1F"/>
    <w:p w14:paraId="178DEFE4" w14:textId="77777777" w:rsidR="007A3B1F" w:rsidRDefault="007A3B1F"/>
    <w:p w14:paraId="3B38CEFA" w14:textId="77777777" w:rsidR="007A3B1F" w:rsidRDefault="007A3B1F"/>
    <w:p w14:paraId="0D691BCC" w14:textId="77777777" w:rsidR="007A3B1F" w:rsidRPr="00782187" w:rsidRDefault="007A3B1F"/>
    <w:tbl>
      <w:tblPr>
        <w:tblpPr w:leftFromText="180" w:rightFromText="180" w:vertAnchor="text" w:horzAnchor="margin" w:tblpY="62"/>
        <w:tblW w:w="104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40"/>
        <w:gridCol w:w="5245"/>
      </w:tblGrid>
      <w:tr w:rsidR="007A3B1F" w:rsidRPr="00EB0A7D" w14:paraId="2A809780" w14:textId="77777777" w:rsidTr="00DD672A">
        <w:trPr>
          <w:trHeight w:val="40"/>
        </w:trPr>
        <w:tc>
          <w:tcPr>
            <w:tcW w:w="5240" w:type="dxa"/>
          </w:tcPr>
          <w:p w14:paraId="145C25D2" w14:textId="77777777" w:rsidR="007A3B1F" w:rsidRPr="007627D5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Полное название компании в соответствии с учредительными документами</w:t>
            </w:r>
            <w:r w:rsidR="007627D5"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на русском:</w:t>
            </w:r>
          </w:p>
        </w:tc>
        <w:tc>
          <w:tcPr>
            <w:tcW w:w="5245" w:type="dxa"/>
          </w:tcPr>
          <w:p w14:paraId="2E23B26C" w14:textId="77777777" w:rsidR="007A3B1F" w:rsidRPr="00DD672A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Негосударственная некоммерческая организация «Дети-бабочки»</w:t>
            </w:r>
          </w:p>
        </w:tc>
      </w:tr>
      <w:tr w:rsidR="007627D5" w:rsidRPr="00782187" w14:paraId="758D485A" w14:textId="77777777" w:rsidTr="00DD672A">
        <w:trPr>
          <w:trHeight w:val="40"/>
        </w:trPr>
        <w:tc>
          <w:tcPr>
            <w:tcW w:w="5240" w:type="dxa"/>
          </w:tcPr>
          <w:p w14:paraId="2240E12B" w14:textId="77777777" w:rsidR="007627D5" w:rsidRPr="007627D5" w:rsidRDefault="007627D5" w:rsidP="00762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Полное название компании в соответствии с учредительными документами на узбекском:</w:t>
            </w:r>
          </w:p>
        </w:tc>
        <w:tc>
          <w:tcPr>
            <w:tcW w:w="5245" w:type="dxa"/>
          </w:tcPr>
          <w:p w14:paraId="2E0AF607" w14:textId="77777777" w:rsidR="007627D5" w:rsidRPr="00DD672A" w:rsidRDefault="007627D5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«Kapalak Bolalar» nodavlat notijorat tashkiloti</w:t>
            </w:r>
          </w:p>
        </w:tc>
      </w:tr>
      <w:tr w:rsidR="007627D5" w:rsidRPr="00EB0A7D" w14:paraId="22F19C22" w14:textId="77777777" w:rsidTr="00DD672A">
        <w:trPr>
          <w:trHeight w:val="40"/>
        </w:trPr>
        <w:tc>
          <w:tcPr>
            <w:tcW w:w="5240" w:type="dxa"/>
          </w:tcPr>
          <w:p w14:paraId="481D8E6B" w14:textId="77777777" w:rsidR="007627D5" w:rsidRPr="007627D5" w:rsidRDefault="007627D5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Полное название компании в соответствии с учредительными документами на английском:</w:t>
            </w:r>
          </w:p>
        </w:tc>
        <w:tc>
          <w:tcPr>
            <w:tcW w:w="5245" w:type="dxa"/>
          </w:tcPr>
          <w:p w14:paraId="30ED841A" w14:textId="21CBE51D" w:rsidR="007627D5" w:rsidRPr="00782187" w:rsidRDefault="00DD672A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«Butterfly Children»</w:t>
            </w:r>
            <w:r w:rsidR="007627D5"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N</w:t>
            </w:r>
            <w:r w:rsidR="00782187"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GO</w:t>
            </w:r>
          </w:p>
        </w:tc>
      </w:tr>
      <w:tr w:rsidR="007A3B1F" w:rsidRPr="00EB0A7D" w14:paraId="0F04F560" w14:textId="77777777" w:rsidTr="00DD672A">
        <w:trPr>
          <w:trHeight w:val="40"/>
        </w:trPr>
        <w:tc>
          <w:tcPr>
            <w:tcW w:w="5240" w:type="dxa"/>
          </w:tcPr>
          <w:p w14:paraId="29FF9128" w14:textId="77777777" w:rsidR="007A3B1F" w:rsidRPr="007627D5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Краткое название компании</w:t>
            </w:r>
            <w:r w:rsidR="00DD672A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на русском языке:</w:t>
            </w:r>
          </w:p>
        </w:tc>
        <w:tc>
          <w:tcPr>
            <w:tcW w:w="5245" w:type="dxa"/>
          </w:tcPr>
          <w:p w14:paraId="4C7065FA" w14:textId="77777777" w:rsidR="007A3B1F" w:rsidRPr="00DD672A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ННО «Дети-бабочки»</w:t>
            </w:r>
          </w:p>
        </w:tc>
      </w:tr>
      <w:tr w:rsidR="00782187" w:rsidRPr="00EB0A7D" w14:paraId="60E0E602" w14:textId="77777777" w:rsidTr="00782187">
        <w:trPr>
          <w:trHeight w:val="521"/>
        </w:trPr>
        <w:tc>
          <w:tcPr>
            <w:tcW w:w="5240" w:type="dxa"/>
          </w:tcPr>
          <w:p w14:paraId="16999174" w14:textId="77777777" w:rsidR="00782187" w:rsidRPr="00782187" w:rsidRDefault="00782187" w:rsidP="00782187">
            <w:pPr>
              <w:rPr>
                <w:b/>
                <w:bCs/>
                <w:sz w:val="21"/>
                <w:szCs w:val="21"/>
              </w:rPr>
            </w:pPr>
            <w:r w:rsidRPr="00782187">
              <w:rPr>
                <w:rFonts w:ascii="Helvetica" w:hAnsi="Helvetica"/>
                <w:b/>
                <w:bCs/>
                <w:color w:val="12161B"/>
                <w:sz w:val="21"/>
                <w:szCs w:val="21"/>
              </w:rPr>
              <w:t>Фактический и почтовый адрес:</w:t>
            </w:r>
          </w:p>
          <w:p w14:paraId="153AC2A8" w14:textId="77777777" w:rsidR="00782187" w:rsidRPr="007627D5" w:rsidRDefault="00782187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45" w:type="dxa"/>
          </w:tcPr>
          <w:p w14:paraId="0A4A5664" w14:textId="14DD840B" w:rsidR="00782187" w:rsidRPr="00782187" w:rsidRDefault="00782187" w:rsidP="00F26503">
            <w:pPr>
              <w:rPr>
                <w:sz w:val="20"/>
                <w:szCs w:val="20"/>
              </w:rPr>
            </w:pPr>
            <w:r w:rsidRPr="00782187">
              <w:rPr>
                <w:rFonts w:ascii="Helvetica" w:hAnsi="Helvetica"/>
                <w:color w:val="12161B"/>
                <w:sz w:val="20"/>
                <w:szCs w:val="20"/>
                <w:shd w:val="clear" w:color="auto" w:fill="F8F8F8"/>
              </w:rPr>
              <w:t>100047, Республика Узбекистан , г. Ташкент,Яшнабадский район, Ц-1 пересечение улиц Садыка Азимова,2 и улицы Махтумкули, бывш. Тараккиет 2</w:t>
            </w:r>
          </w:p>
        </w:tc>
      </w:tr>
      <w:tr w:rsidR="007A3B1F" w:rsidRPr="00EB0A7D" w14:paraId="37F9EAA6" w14:textId="77777777" w:rsidTr="00782187">
        <w:trPr>
          <w:trHeight w:val="521"/>
        </w:trPr>
        <w:tc>
          <w:tcPr>
            <w:tcW w:w="5240" w:type="dxa"/>
          </w:tcPr>
          <w:p w14:paraId="67AC72BD" w14:textId="77777777" w:rsidR="007A3B1F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Юридический адрес</w:t>
            </w:r>
            <w:r w:rsidR="00D1243B"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и почтовый адрес</w:t>
            </w:r>
          </w:p>
          <w:p w14:paraId="4C461746" w14:textId="36EE1BC7" w:rsidR="00782187" w:rsidRPr="007627D5" w:rsidRDefault="00782187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5245" w:type="dxa"/>
          </w:tcPr>
          <w:p w14:paraId="37F7C97F" w14:textId="111F4921" w:rsidR="007A3B1F" w:rsidRPr="00782187" w:rsidRDefault="00782187" w:rsidP="00782187">
            <w:pPr>
              <w:rPr>
                <w:sz w:val="20"/>
                <w:szCs w:val="20"/>
              </w:rPr>
            </w:pPr>
            <w:r w:rsidRPr="00782187">
              <w:rPr>
                <w:rFonts w:ascii="Helvetica" w:hAnsi="Helvetica"/>
                <w:color w:val="12161B"/>
                <w:sz w:val="20"/>
                <w:szCs w:val="20"/>
                <w:shd w:val="clear" w:color="auto" w:fill="F8F8F8"/>
              </w:rPr>
              <w:t>100034, Республика Узбекистан, г. Ташкент, Олмазарский район, ул. Карасарайская, д. 353 А</w:t>
            </w:r>
          </w:p>
        </w:tc>
      </w:tr>
      <w:tr w:rsidR="007A3B1F" w:rsidRPr="00EB0A7D" w14:paraId="642B686B" w14:textId="77777777" w:rsidTr="00DD672A">
        <w:trPr>
          <w:trHeight w:val="40"/>
        </w:trPr>
        <w:tc>
          <w:tcPr>
            <w:tcW w:w="5240" w:type="dxa"/>
          </w:tcPr>
          <w:p w14:paraId="09ABB029" w14:textId="77777777" w:rsidR="007A3B1F" w:rsidRPr="007627D5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ИНН</w:t>
            </w:r>
          </w:p>
        </w:tc>
        <w:tc>
          <w:tcPr>
            <w:tcW w:w="5245" w:type="dxa"/>
          </w:tcPr>
          <w:p w14:paraId="1A91BDCF" w14:textId="77777777" w:rsidR="007A3B1F" w:rsidRPr="00DD672A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207310309</w:t>
            </w:r>
          </w:p>
        </w:tc>
      </w:tr>
      <w:tr w:rsidR="007A3B1F" w:rsidRPr="00EB0A7D" w14:paraId="75C07E4D" w14:textId="77777777" w:rsidTr="00DD672A">
        <w:trPr>
          <w:trHeight w:val="40"/>
        </w:trPr>
        <w:tc>
          <w:tcPr>
            <w:tcW w:w="5240" w:type="dxa"/>
          </w:tcPr>
          <w:p w14:paraId="7051AFE1" w14:textId="77777777" w:rsidR="007A3B1F" w:rsidRPr="007627D5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Код ОКПО</w:t>
            </w:r>
          </w:p>
        </w:tc>
        <w:tc>
          <w:tcPr>
            <w:tcW w:w="5245" w:type="dxa"/>
          </w:tcPr>
          <w:p w14:paraId="08D530DF" w14:textId="77777777" w:rsidR="007A3B1F" w:rsidRPr="00DD672A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29302408</w:t>
            </w:r>
          </w:p>
        </w:tc>
      </w:tr>
      <w:tr w:rsidR="00D1243B" w:rsidRPr="00EB0A7D" w14:paraId="16EAC010" w14:textId="77777777" w:rsidTr="00DD672A">
        <w:trPr>
          <w:trHeight w:val="40"/>
        </w:trPr>
        <w:tc>
          <w:tcPr>
            <w:tcW w:w="5240" w:type="dxa"/>
          </w:tcPr>
          <w:p w14:paraId="74BA3F03" w14:textId="77777777" w:rsidR="00D1243B" w:rsidRPr="007627D5" w:rsidRDefault="00D1243B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МФО/ОКЭД</w:t>
            </w:r>
          </w:p>
        </w:tc>
        <w:tc>
          <w:tcPr>
            <w:tcW w:w="5245" w:type="dxa"/>
          </w:tcPr>
          <w:p w14:paraId="28105DC9" w14:textId="77777777" w:rsidR="00D1243B" w:rsidRPr="00DD672A" w:rsidRDefault="00D1243B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00419/64190</w:t>
            </w:r>
          </w:p>
        </w:tc>
      </w:tr>
      <w:tr w:rsidR="007A3B1F" w:rsidRPr="00EB0A7D" w14:paraId="79636007" w14:textId="77777777" w:rsidTr="00DD672A">
        <w:trPr>
          <w:trHeight w:val="40"/>
        </w:trPr>
        <w:tc>
          <w:tcPr>
            <w:tcW w:w="5240" w:type="dxa"/>
          </w:tcPr>
          <w:p w14:paraId="46D6E9B3" w14:textId="77777777" w:rsidR="007A3B1F" w:rsidRPr="007627D5" w:rsidRDefault="007A3B1F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Название банка</w:t>
            </w:r>
          </w:p>
        </w:tc>
        <w:tc>
          <w:tcPr>
            <w:tcW w:w="5245" w:type="dxa"/>
          </w:tcPr>
          <w:p w14:paraId="3DD0413C" w14:textId="77777777" w:rsidR="007A3B1F" w:rsidRPr="00DD672A" w:rsidRDefault="007A3B1F" w:rsidP="007A3B1F">
            <w:pP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АКИБ "ИПОТЕКА БАНК" ТАШКЕНТСКОЕ ГОРОДСКОЕ ОТДЕЛЕНИЕ </w:t>
            </w:r>
          </w:p>
        </w:tc>
      </w:tr>
      <w:tr w:rsidR="00D1243B" w:rsidRPr="00EB0A7D" w14:paraId="239F92F8" w14:textId="77777777" w:rsidTr="00DD672A">
        <w:trPr>
          <w:trHeight w:val="40"/>
        </w:trPr>
        <w:tc>
          <w:tcPr>
            <w:tcW w:w="5240" w:type="dxa"/>
          </w:tcPr>
          <w:p w14:paraId="7467E673" w14:textId="77777777" w:rsidR="00D1243B" w:rsidRPr="007627D5" w:rsidRDefault="00D1243B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Адрес банка</w:t>
            </w:r>
          </w:p>
        </w:tc>
        <w:tc>
          <w:tcPr>
            <w:tcW w:w="5245" w:type="dxa"/>
          </w:tcPr>
          <w:p w14:paraId="5100B7FF" w14:textId="77777777" w:rsidR="00D1243B" w:rsidRPr="00DD672A" w:rsidRDefault="00D1243B" w:rsidP="007A3B1F">
            <w:pP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Республика Узбекистан, г. Ташкент, ул. Мустакиллик, д. 17</w:t>
            </w:r>
          </w:p>
        </w:tc>
      </w:tr>
      <w:tr w:rsidR="00D1243B" w:rsidRPr="00EB0A7D" w14:paraId="249F9943" w14:textId="77777777" w:rsidTr="00DD672A">
        <w:trPr>
          <w:trHeight w:val="40"/>
        </w:trPr>
        <w:tc>
          <w:tcPr>
            <w:tcW w:w="5240" w:type="dxa"/>
          </w:tcPr>
          <w:p w14:paraId="3BD60C0F" w14:textId="77777777" w:rsidR="00D1243B" w:rsidRPr="007627D5" w:rsidRDefault="00D1243B" w:rsidP="007A3B1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SWIFT-код:</w:t>
            </w:r>
          </w:p>
        </w:tc>
        <w:tc>
          <w:tcPr>
            <w:tcW w:w="5245" w:type="dxa"/>
          </w:tcPr>
          <w:p w14:paraId="1D997EBB" w14:textId="77777777" w:rsidR="00D1243B" w:rsidRPr="00DD672A" w:rsidRDefault="00D1243B" w:rsidP="007A3B1F">
            <w:pP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UZHOUZ22</w:t>
            </w:r>
          </w:p>
        </w:tc>
      </w:tr>
      <w:tr w:rsidR="00D1243B" w:rsidRPr="00EB0A7D" w14:paraId="0A37D69C" w14:textId="77777777" w:rsidTr="00DD672A">
        <w:trPr>
          <w:trHeight w:val="40"/>
        </w:trPr>
        <w:tc>
          <w:tcPr>
            <w:tcW w:w="5240" w:type="dxa"/>
          </w:tcPr>
          <w:p w14:paraId="19C76434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БИК</w:t>
            </w:r>
          </w:p>
        </w:tc>
        <w:tc>
          <w:tcPr>
            <w:tcW w:w="5245" w:type="dxa"/>
          </w:tcPr>
          <w:p w14:paraId="115BCF99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044525234</w:t>
            </w:r>
          </w:p>
        </w:tc>
      </w:tr>
      <w:tr w:rsidR="00D1243B" w:rsidRPr="00EB0A7D" w14:paraId="136FBECA" w14:textId="77777777" w:rsidTr="00DD672A">
        <w:trPr>
          <w:trHeight w:val="40"/>
        </w:trPr>
        <w:tc>
          <w:tcPr>
            <w:tcW w:w="5240" w:type="dxa"/>
          </w:tcPr>
          <w:p w14:paraId="1B30D0BA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Расчетный счет</w:t>
            </w: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рублях</w:t>
            </w:r>
          </w:p>
        </w:tc>
        <w:tc>
          <w:tcPr>
            <w:tcW w:w="5245" w:type="dxa"/>
          </w:tcPr>
          <w:p w14:paraId="3AC42FEF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20212643305162941001</w:t>
            </w:r>
          </w:p>
        </w:tc>
      </w:tr>
      <w:tr w:rsidR="00D1243B" w:rsidRPr="00EB0A7D" w14:paraId="001F72F7" w14:textId="77777777" w:rsidTr="00DD672A">
        <w:trPr>
          <w:trHeight w:val="40"/>
        </w:trPr>
        <w:tc>
          <w:tcPr>
            <w:tcW w:w="5240" w:type="dxa"/>
          </w:tcPr>
          <w:p w14:paraId="40F7127D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Расчетный счет</w:t>
            </w: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сумах</w:t>
            </w:r>
          </w:p>
        </w:tc>
        <w:tc>
          <w:tcPr>
            <w:tcW w:w="5245" w:type="dxa"/>
          </w:tcPr>
          <w:p w14:paraId="618D2DB5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20212000705162941001</w:t>
            </w:r>
          </w:p>
        </w:tc>
      </w:tr>
      <w:tr w:rsidR="00D1243B" w:rsidRPr="00EB0A7D" w14:paraId="135FFE8E" w14:textId="77777777" w:rsidTr="00DD672A">
        <w:trPr>
          <w:trHeight w:val="40"/>
        </w:trPr>
        <w:tc>
          <w:tcPr>
            <w:tcW w:w="5240" w:type="dxa"/>
          </w:tcPr>
          <w:p w14:paraId="518A2B05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Расчетный счет</w:t>
            </w: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евро</w:t>
            </w:r>
          </w:p>
        </w:tc>
        <w:tc>
          <w:tcPr>
            <w:tcW w:w="5245" w:type="dxa"/>
          </w:tcPr>
          <w:p w14:paraId="3CA14EFC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20212978205162941001</w:t>
            </w:r>
          </w:p>
        </w:tc>
      </w:tr>
      <w:tr w:rsidR="00D1243B" w:rsidRPr="00EB0A7D" w14:paraId="573602BF" w14:textId="77777777" w:rsidTr="00DD672A">
        <w:trPr>
          <w:trHeight w:val="40"/>
        </w:trPr>
        <w:tc>
          <w:tcPr>
            <w:tcW w:w="5240" w:type="dxa"/>
          </w:tcPr>
          <w:p w14:paraId="64B53B5D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Расчетный счет</w:t>
            </w: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в долларах</w:t>
            </w:r>
          </w:p>
        </w:tc>
        <w:tc>
          <w:tcPr>
            <w:tcW w:w="5245" w:type="dxa"/>
          </w:tcPr>
          <w:p w14:paraId="17B35E51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20212840305162941001</w:t>
            </w:r>
          </w:p>
        </w:tc>
      </w:tr>
      <w:tr w:rsidR="00D1243B" w:rsidRPr="00EB0A7D" w14:paraId="7F7513ED" w14:textId="77777777" w:rsidTr="00DD672A">
        <w:trPr>
          <w:trHeight w:val="40"/>
        </w:trPr>
        <w:tc>
          <w:tcPr>
            <w:tcW w:w="5240" w:type="dxa"/>
          </w:tcPr>
          <w:p w14:paraId="4E143180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Банк-корреспондент для перевода в рублях:</w:t>
            </w:r>
          </w:p>
        </w:tc>
        <w:tc>
          <w:tcPr>
            <w:tcW w:w="5245" w:type="dxa"/>
          </w:tcPr>
          <w:p w14:paraId="77BBECB7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Азия-Инвест Банк (АО)</w:t>
            </w:r>
          </w:p>
        </w:tc>
      </w:tr>
      <w:tr w:rsidR="00D1243B" w:rsidRPr="00EB0A7D" w14:paraId="6279AA81" w14:textId="77777777" w:rsidTr="00DD672A">
        <w:trPr>
          <w:trHeight w:val="40"/>
        </w:trPr>
        <w:tc>
          <w:tcPr>
            <w:tcW w:w="5240" w:type="dxa"/>
          </w:tcPr>
          <w:p w14:paraId="498A5738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Номер счета в банке-корреспонденте:</w:t>
            </w:r>
          </w:p>
        </w:tc>
        <w:tc>
          <w:tcPr>
            <w:tcW w:w="5245" w:type="dxa"/>
          </w:tcPr>
          <w:p w14:paraId="5B40DD61" w14:textId="77777777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30111810808000000064</w:t>
            </w:r>
          </w:p>
        </w:tc>
      </w:tr>
      <w:tr w:rsidR="00D1243B" w:rsidRPr="00EB0A7D" w14:paraId="5036A3BB" w14:textId="77777777" w:rsidTr="00DD672A">
        <w:trPr>
          <w:trHeight w:val="40"/>
        </w:trPr>
        <w:tc>
          <w:tcPr>
            <w:tcW w:w="5240" w:type="dxa"/>
          </w:tcPr>
          <w:p w14:paraId="708EEFA7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кор/счет №</w:t>
            </w:r>
          </w:p>
        </w:tc>
        <w:tc>
          <w:tcPr>
            <w:tcW w:w="5245" w:type="dxa"/>
          </w:tcPr>
          <w:p w14:paraId="368CBCE0" w14:textId="77777777" w:rsidR="00D1243B" w:rsidRPr="00DD672A" w:rsidRDefault="00D1243B" w:rsidP="00D1243B">
            <w:pP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30101810445250000234</w:t>
            </w:r>
          </w:p>
        </w:tc>
      </w:tr>
      <w:tr w:rsidR="00D1243B" w:rsidRPr="00EB0A7D" w14:paraId="633552F4" w14:textId="77777777" w:rsidTr="00DD672A">
        <w:trPr>
          <w:trHeight w:val="40"/>
        </w:trPr>
        <w:tc>
          <w:tcPr>
            <w:tcW w:w="5240" w:type="dxa"/>
          </w:tcPr>
          <w:p w14:paraId="5B342C47" w14:textId="5B5C362F" w:rsidR="00D1243B" w:rsidRPr="007627D5" w:rsidRDefault="0050338A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Председатель ННО</w:t>
            </w:r>
          </w:p>
        </w:tc>
        <w:tc>
          <w:tcPr>
            <w:tcW w:w="5245" w:type="dxa"/>
          </w:tcPr>
          <w:p w14:paraId="7B93767B" w14:textId="416D1582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Гафурова Гулноза Телмановна</w:t>
            </w:r>
          </w:p>
        </w:tc>
      </w:tr>
      <w:tr w:rsidR="00D1243B" w:rsidRPr="00EB0A7D" w14:paraId="78877474" w14:textId="77777777" w:rsidTr="00DD672A">
        <w:trPr>
          <w:trHeight w:val="40"/>
        </w:trPr>
        <w:tc>
          <w:tcPr>
            <w:tcW w:w="5240" w:type="dxa"/>
          </w:tcPr>
          <w:p w14:paraId="0FBC47AA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Бухгалтер</w:t>
            </w:r>
          </w:p>
        </w:tc>
        <w:tc>
          <w:tcPr>
            <w:tcW w:w="5245" w:type="dxa"/>
          </w:tcPr>
          <w:p w14:paraId="4516033F" w14:textId="26041230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Мамадалиева Наргиза</w:t>
            </w:r>
            <w:r w:rsidR="00F26503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 xml:space="preserve"> Боходыровна</w:t>
            </w:r>
          </w:p>
        </w:tc>
      </w:tr>
      <w:tr w:rsidR="00D1243B" w:rsidRPr="00EB0A7D" w14:paraId="71FFC6FF" w14:textId="77777777" w:rsidTr="00DD672A">
        <w:trPr>
          <w:trHeight w:val="40"/>
        </w:trPr>
        <w:tc>
          <w:tcPr>
            <w:tcW w:w="5240" w:type="dxa"/>
          </w:tcPr>
          <w:p w14:paraId="7F8B8DE8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val="en-US" w:eastAsia="ru-RU"/>
              </w:rPr>
              <w:t>E-mail</w:t>
            </w:r>
          </w:p>
        </w:tc>
        <w:tc>
          <w:tcPr>
            <w:tcW w:w="5245" w:type="dxa"/>
          </w:tcPr>
          <w:p w14:paraId="27D00295" w14:textId="30E86208" w:rsidR="00D1243B" w:rsidRPr="00B73C61" w:rsidRDefault="00B73C61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lang w:val="en-US" w:eastAsia="ru-RU"/>
              </w:rPr>
              <w:t>info@uzkb.uz</w:t>
            </w:r>
          </w:p>
        </w:tc>
      </w:tr>
      <w:tr w:rsidR="00D1243B" w:rsidRPr="00EB0A7D" w14:paraId="23AA6A0C" w14:textId="77777777" w:rsidTr="00DD672A">
        <w:trPr>
          <w:trHeight w:val="40"/>
        </w:trPr>
        <w:tc>
          <w:tcPr>
            <w:tcW w:w="5240" w:type="dxa"/>
          </w:tcPr>
          <w:p w14:paraId="7C821FAA" w14:textId="77777777" w:rsidR="00D1243B" w:rsidRPr="007627D5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7627D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Телефон:</w:t>
            </w:r>
          </w:p>
        </w:tc>
        <w:tc>
          <w:tcPr>
            <w:tcW w:w="5245" w:type="dxa"/>
          </w:tcPr>
          <w:p w14:paraId="2705C6DA" w14:textId="5E058A7F" w:rsidR="00D1243B" w:rsidRPr="00DD672A" w:rsidRDefault="00D1243B" w:rsidP="00D1243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</w:pPr>
            <w:r w:rsidRPr="00DD672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+(998) 99</w:t>
            </w:r>
            <w:r w:rsidR="00B73C61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-6023961, 95-5120012</w:t>
            </w:r>
          </w:p>
        </w:tc>
      </w:tr>
    </w:tbl>
    <w:p w14:paraId="5BB30176" w14:textId="77777777" w:rsidR="007A3B1F" w:rsidRPr="007A3B1F" w:rsidRDefault="007A3B1F"/>
    <w:sectPr w:rsidR="007A3B1F" w:rsidRPr="007A3B1F" w:rsidSect="00F72C39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BB9ABB" w14:textId="77777777" w:rsidR="00896945" w:rsidRDefault="00896945" w:rsidP="00443AE7">
      <w:pPr>
        <w:spacing w:after="0" w:line="240" w:lineRule="auto"/>
      </w:pPr>
      <w:r>
        <w:separator/>
      </w:r>
    </w:p>
  </w:endnote>
  <w:endnote w:type="continuationSeparator" w:id="0">
    <w:p w14:paraId="219F4DA2" w14:textId="77777777" w:rsidR="00896945" w:rsidRDefault="00896945" w:rsidP="00443A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D527FD" w14:textId="77777777" w:rsidR="00443AE7" w:rsidRDefault="00443AE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96A5BD" w14:textId="77777777" w:rsidR="00443AE7" w:rsidRDefault="00443AE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03DA58" w14:textId="77777777" w:rsidR="00443AE7" w:rsidRDefault="00443A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D0F393" w14:textId="77777777" w:rsidR="00896945" w:rsidRDefault="00896945" w:rsidP="00443AE7">
      <w:pPr>
        <w:spacing w:after="0" w:line="240" w:lineRule="auto"/>
      </w:pPr>
      <w:r>
        <w:separator/>
      </w:r>
    </w:p>
  </w:footnote>
  <w:footnote w:type="continuationSeparator" w:id="0">
    <w:p w14:paraId="339BDE8F" w14:textId="77777777" w:rsidR="00896945" w:rsidRDefault="00896945" w:rsidP="00443AE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45FA88" w14:textId="77777777" w:rsidR="00443AE7" w:rsidRDefault="00896945">
    <w:pPr>
      <w:pStyle w:val="Header"/>
    </w:pPr>
    <w:r>
      <w:rPr>
        <w:noProof/>
        <w:lang w:eastAsia="ru-RU"/>
      </w:rPr>
      <w:pict w14:anchorId="48E529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4157" o:spid="_x0000_s2051" type="#_x0000_t75" alt="" style="position:absolute;margin-left:0;margin-top:0;width:595.45pt;height:841.9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Подложка МАГД-0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014302" w14:textId="77777777" w:rsidR="00443AE7" w:rsidRDefault="00896945">
    <w:pPr>
      <w:pStyle w:val="Header"/>
    </w:pPr>
    <w:r>
      <w:rPr>
        <w:noProof/>
        <w:lang w:eastAsia="ru-RU"/>
      </w:rPr>
      <w:pict w14:anchorId="1A69B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4158" o:spid="_x0000_s2050" type="#_x0000_t75" alt="" style="position:absolute;margin-left:0;margin-top:0;width:595.45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Подложка МАГД-0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03FF3B" w14:textId="77777777" w:rsidR="00443AE7" w:rsidRDefault="00896945">
    <w:pPr>
      <w:pStyle w:val="Header"/>
    </w:pPr>
    <w:r>
      <w:rPr>
        <w:noProof/>
        <w:lang w:eastAsia="ru-RU"/>
      </w:rPr>
      <w:pict w14:anchorId="65D5FA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024156" o:spid="_x0000_s2049" type="#_x0000_t75" alt="" style="position:absolute;margin-left:0;margin-top:0;width:595.45pt;height:841.9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Подложка МАГД-0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73B42"/>
    <w:rsid w:val="000B4B47"/>
    <w:rsid w:val="00137DDB"/>
    <w:rsid w:val="002721C9"/>
    <w:rsid w:val="003E2084"/>
    <w:rsid w:val="003F5A60"/>
    <w:rsid w:val="00440587"/>
    <w:rsid w:val="00443AE7"/>
    <w:rsid w:val="004B35F0"/>
    <w:rsid w:val="0050338A"/>
    <w:rsid w:val="00591361"/>
    <w:rsid w:val="005A0026"/>
    <w:rsid w:val="00721034"/>
    <w:rsid w:val="00756C0B"/>
    <w:rsid w:val="007627D5"/>
    <w:rsid w:val="00782187"/>
    <w:rsid w:val="007A3B1F"/>
    <w:rsid w:val="008016EB"/>
    <w:rsid w:val="00896945"/>
    <w:rsid w:val="009B5570"/>
    <w:rsid w:val="00A22406"/>
    <w:rsid w:val="00A92E64"/>
    <w:rsid w:val="00AA042C"/>
    <w:rsid w:val="00AF4BDB"/>
    <w:rsid w:val="00B73C61"/>
    <w:rsid w:val="00BD712D"/>
    <w:rsid w:val="00D1243B"/>
    <w:rsid w:val="00D42B88"/>
    <w:rsid w:val="00D73B42"/>
    <w:rsid w:val="00D9239B"/>
    <w:rsid w:val="00DD672A"/>
    <w:rsid w:val="00EE032E"/>
    <w:rsid w:val="00F26503"/>
    <w:rsid w:val="00F72C39"/>
    <w:rsid w:val="00FC5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8EDDFFA"/>
  <w15:docId w15:val="{1D64A4A1-A608-4CFC-A814-0A3E538DF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4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3AE7"/>
  </w:style>
  <w:style w:type="paragraph" w:styleId="Footer">
    <w:name w:val="footer"/>
    <w:basedOn w:val="Normal"/>
    <w:link w:val="FooterChar"/>
    <w:uiPriority w:val="99"/>
    <w:unhideWhenUsed/>
    <w:rsid w:val="00443AE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3AE7"/>
  </w:style>
  <w:style w:type="character" w:styleId="Hyperlink">
    <w:name w:val="Hyperlink"/>
    <w:basedOn w:val="DefaultParagraphFont"/>
    <w:uiPriority w:val="99"/>
    <w:unhideWhenUsed/>
    <w:rsid w:val="007A3B1F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A3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CommentReference">
    <w:name w:val="annotation reference"/>
    <w:basedOn w:val="DefaultParagraphFont"/>
    <w:uiPriority w:val="99"/>
    <w:semiHidden/>
    <w:unhideWhenUsed/>
    <w:rsid w:val="007821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821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821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821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821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142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0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2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5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3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219</Words>
  <Characters>1252</Characters>
  <Application>Microsoft Office Word</Application>
  <DocSecurity>0</DocSecurity>
  <Lines>10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diakov.net</Company>
  <LinksUpToDate>false</LinksUpToDate>
  <CharactersWithSpaces>1469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Microsoft Office User</cp:lastModifiedBy>
  <cp:revision>2</cp:revision>
  <dcterms:created xsi:type="dcterms:W3CDTF">2021-01-14T08:21:00Z</dcterms:created>
  <dcterms:modified xsi:type="dcterms:W3CDTF">2021-01-14T08:21:00Z</dcterms:modified>
</cp:coreProperties>
</file>